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17" w:rsidRPr="00961879" w:rsidRDefault="00C06417">
      <w:pPr>
        <w:widowControl/>
        <w:rPr>
          <w:rFonts w:asciiTheme="majorHAnsi" w:hAnsiTheme="majorHAnsi" w:cs="Times New Roman"/>
          <w:sz w:val="22"/>
          <w:szCs w:val="22"/>
        </w:rPr>
      </w:pPr>
      <w:r w:rsidRPr="00961879">
        <w:rPr>
          <w:rFonts w:asciiTheme="majorHAnsi" w:hAnsiTheme="majorHAnsi" w:cs="Times New Roman"/>
          <w:b/>
          <w:bCs/>
          <w:sz w:val="22"/>
          <w:szCs w:val="22"/>
        </w:rPr>
        <w:t>Osmosis and Diffusion Practice</w:t>
      </w:r>
      <w:r w:rsidRPr="00961879">
        <w:rPr>
          <w:rFonts w:asciiTheme="majorHAnsi" w:hAnsiTheme="majorHAnsi" w:cs="Times New Roman"/>
          <w:sz w:val="22"/>
          <w:szCs w:val="22"/>
        </w:rPr>
        <w:tab/>
      </w:r>
      <w:r w:rsidRPr="00961879">
        <w:rPr>
          <w:rFonts w:asciiTheme="majorHAnsi" w:hAnsiTheme="majorHAnsi" w:cs="Times New Roman"/>
          <w:sz w:val="22"/>
          <w:szCs w:val="22"/>
        </w:rPr>
        <w:tab/>
      </w:r>
      <w:r w:rsidRPr="00961879">
        <w:rPr>
          <w:rFonts w:asciiTheme="majorHAnsi" w:hAnsiTheme="majorHAnsi" w:cs="Times New Roman"/>
          <w:b/>
          <w:bCs/>
          <w:sz w:val="22"/>
          <w:szCs w:val="22"/>
        </w:rPr>
        <w:t>Name</w:t>
      </w:r>
      <w:r w:rsidRPr="00961879">
        <w:rPr>
          <w:rFonts w:asciiTheme="majorHAnsi" w:hAnsiTheme="majorHAnsi" w:cs="Times New Roman"/>
          <w:sz w:val="22"/>
          <w:szCs w:val="22"/>
        </w:rPr>
        <w:t xml:space="preserve">: </w:t>
      </w:r>
    </w:p>
    <w:p w:rsidR="00C06417" w:rsidRPr="00961879" w:rsidRDefault="00C06417">
      <w:pPr>
        <w:widowControl/>
        <w:rPr>
          <w:rFonts w:asciiTheme="majorHAnsi" w:hAnsiTheme="majorHAnsi" w:cs="Times New Roman"/>
          <w:b/>
          <w:bCs/>
          <w:sz w:val="22"/>
          <w:szCs w:val="22"/>
        </w:rPr>
      </w:pPr>
    </w:p>
    <w:p w:rsidR="00C06417" w:rsidRPr="00961879" w:rsidRDefault="00961879">
      <w:pPr>
        <w:widowControl/>
        <w:rPr>
          <w:rFonts w:asciiTheme="majorHAnsi" w:hAnsiTheme="majorHAnsi" w:cs="Times New Roman"/>
          <w:sz w:val="22"/>
          <w:szCs w:val="22"/>
        </w:rPr>
      </w:pPr>
      <w:r w:rsidRPr="00961879">
        <w:rPr>
          <w:rFonts w:asciiTheme="majorHAnsi" w:hAnsiTheme="majorHAnsi" w:cs="Times New Roman"/>
          <w:sz w:val="22"/>
          <w:szCs w:val="22"/>
        </w:rPr>
        <w:t xml:space="preserve">1. </w:t>
      </w:r>
      <w:r w:rsidR="00C06417" w:rsidRPr="00961879">
        <w:rPr>
          <w:rFonts w:asciiTheme="majorHAnsi" w:hAnsiTheme="majorHAnsi" w:cs="Times New Roman"/>
          <w:sz w:val="22"/>
          <w:szCs w:val="22"/>
        </w:rPr>
        <w:t xml:space="preserve">What is </w:t>
      </w:r>
      <w:r w:rsidRPr="00961879">
        <w:rPr>
          <w:rFonts w:asciiTheme="majorHAnsi" w:hAnsiTheme="majorHAnsi" w:cs="Times New Roman"/>
          <w:sz w:val="22"/>
          <w:szCs w:val="22"/>
        </w:rPr>
        <w:t>diffusion?</w:t>
      </w:r>
      <w:r w:rsidRPr="00961879">
        <w:rPr>
          <w:rFonts w:asciiTheme="majorHAnsi" w:hAnsiTheme="majorHAnsi" w:cs="Times New Roman"/>
          <w:sz w:val="22"/>
          <w:szCs w:val="22"/>
        </w:rPr>
        <w:br/>
      </w:r>
      <w:r w:rsidRPr="00961879">
        <w:rPr>
          <w:rFonts w:asciiTheme="majorHAnsi" w:hAnsiTheme="majorHAnsi" w:cs="Times New Roman"/>
          <w:sz w:val="22"/>
          <w:szCs w:val="22"/>
        </w:rPr>
        <w:br/>
      </w:r>
    </w:p>
    <w:p w:rsidR="00C06417" w:rsidRPr="00961879" w:rsidRDefault="00C06417">
      <w:pPr>
        <w:widowControl/>
        <w:rPr>
          <w:rFonts w:asciiTheme="majorHAnsi" w:hAnsiTheme="majorHAnsi" w:cs="Times New Roman"/>
          <w:sz w:val="22"/>
          <w:szCs w:val="22"/>
        </w:rPr>
      </w:pPr>
      <w:r w:rsidRPr="00961879">
        <w:rPr>
          <w:rFonts w:asciiTheme="majorHAnsi" w:hAnsiTheme="majorHAnsi" w:cs="Times New Roman"/>
          <w:sz w:val="22"/>
          <w:szCs w:val="22"/>
        </w:rPr>
        <w:t>3.  What is the term for the diffusion of water?</w:t>
      </w:r>
      <w:r w:rsidR="00961879" w:rsidRPr="00961879">
        <w:rPr>
          <w:rFonts w:asciiTheme="majorHAnsi" w:hAnsiTheme="majorHAnsi" w:cs="Times New Roman"/>
          <w:sz w:val="22"/>
          <w:szCs w:val="22"/>
        </w:rPr>
        <w:br/>
      </w:r>
    </w:p>
    <w:p w:rsidR="00C06417" w:rsidRPr="00961879" w:rsidRDefault="00C06417">
      <w:pPr>
        <w:widowControl/>
        <w:rPr>
          <w:rFonts w:asciiTheme="majorHAnsi" w:hAnsiTheme="majorHAnsi" w:cs="Times New Roman"/>
          <w:sz w:val="22"/>
          <w:szCs w:val="22"/>
        </w:rPr>
      </w:pPr>
      <w:r w:rsidRPr="00961879">
        <w:rPr>
          <w:rFonts w:asciiTheme="majorHAnsi" w:hAnsiTheme="majorHAnsi" w:cs="Times New Roman"/>
          <w:sz w:val="22"/>
          <w:szCs w:val="22"/>
        </w:rPr>
        <w:t>4.  What does dynamic equilibrium mean?</w:t>
      </w:r>
      <w:r w:rsidR="00961879" w:rsidRPr="00961879">
        <w:rPr>
          <w:rFonts w:asciiTheme="majorHAnsi" w:hAnsiTheme="majorHAnsi" w:cs="Times New Roman"/>
          <w:sz w:val="22"/>
          <w:szCs w:val="22"/>
        </w:rPr>
        <w:br/>
      </w:r>
    </w:p>
    <w:p w:rsidR="00961879" w:rsidRDefault="00961879">
      <w:pPr>
        <w:widowControl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5-7. Draw and clearly label an example for each of the following: a cell in a hypotonic solution, a cell in a hypertonic solution, and a cell in an isotonic solution.</w:t>
      </w:r>
      <w:r>
        <w:rPr>
          <w:rFonts w:asciiTheme="majorHAnsi" w:hAnsiTheme="majorHAnsi" w:cs="Times New Roman"/>
          <w:sz w:val="22"/>
          <w:szCs w:val="22"/>
        </w:rPr>
        <w:br/>
      </w:r>
      <w:r>
        <w:rPr>
          <w:rFonts w:asciiTheme="majorHAnsi" w:hAnsiTheme="majorHAnsi" w:cs="Times New Roman"/>
          <w:sz w:val="22"/>
          <w:szCs w:val="22"/>
        </w:rPr>
        <w:br/>
      </w:r>
      <w:r>
        <w:rPr>
          <w:rFonts w:asciiTheme="majorHAnsi" w:hAnsiTheme="majorHAnsi" w:cs="Times New Roman"/>
          <w:sz w:val="22"/>
          <w:szCs w:val="22"/>
        </w:rPr>
        <w:br/>
      </w:r>
      <w:r>
        <w:rPr>
          <w:rFonts w:asciiTheme="majorHAnsi" w:hAnsiTheme="majorHAnsi" w:cs="Times New Roman"/>
          <w:sz w:val="22"/>
          <w:szCs w:val="22"/>
        </w:rPr>
        <w:br/>
      </w:r>
      <w:r>
        <w:rPr>
          <w:rFonts w:asciiTheme="majorHAnsi" w:hAnsiTheme="majorHAnsi" w:cs="Times New Roman"/>
          <w:sz w:val="22"/>
          <w:szCs w:val="22"/>
        </w:rPr>
        <w:br/>
      </w:r>
      <w:r>
        <w:rPr>
          <w:rFonts w:asciiTheme="majorHAnsi" w:hAnsiTheme="majorHAnsi" w:cs="Times New Roman"/>
          <w:sz w:val="22"/>
          <w:szCs w:val="22"/>
        </w:rPr>
        <w:br/>
      </w:r>
      <w:r>
        <w:rPr>
          <w:rFonts w:asciiTheme="majorHAnsi" w:hAnsiTheme="majorHAnsi" w:cs="Times New Roman"/>
          <w:sz w:val="22"/>
          <w:szCs w:val="22"/>
        </w:rPr>
        <w:br/>
      </w:r>
      <w:r>
        <w:rPr>
          <w:rFonts w:asciiTheme="majorHAnsi" w:hAnsiTheme="majorHAnsi" w:cs="Times New Roman"/>
          <w:sz w:val="22"/>
          <w:szCs w:val="22"/>
        </w:rPr>
        <w:br/>
      </w:r>
      <w:r>
        <w:rPr>
          <w:rFonts w:asciiTheme="majorHAnsi" w:hAnsiTheme="majorHAnsi" w:cs="Times New Roman"/>
          <w:sz w:val="22"/>
          <w:szCs w:val="22"/>
        </w:rPr>
        <w:br/>
      </w:r>
      <w:r>
        <w:rPr>
          <w:rFonts w:asciiTheme="majorHAnsi" w:hAnsiTheme="majorHAnsi" w:cs="Times New Roman"/>
          <w:sz w:val="22"/>
          <w:szCs w:val="22"/>
        </w:rPr>
        <w:br/>
      </w:r>
      <w:r>
        <w:rPr>
          <w:rFonts w:asciiTheme="majorHAnsi" w:hAnsiTheme="majorHAnsi" w:cs="Times New Roman"/>
          <w:sz w:val="22"/>
          <w:szCs w:val="22"/>
        </w:rPr>
        <w:br/>
      </w:r>
      <w:r>
        <w:rPr>
          <w:rFonts w:asciiTheme="majorHAnsi" w:hAnsiTheme="majorHAnsi" w:cs="Times New Roman"/>
          <w:sz w:val="22"/>
          <w:szCs w:val="22"/>
        </w:rPr>
        <w:br/>
      </w:r>
      <w:r>
        <w:rPr>
          <w:rFonts w:asciiTheme="majorHAnsi" w:hAnsiTheme="majorHAnsi" w:cs="Times New Roman"/>
          <w:sz w:val="22"/>
          <w:szCs w:val="22"/>
        </w:rPr>
        <w:br/>
      </w:r>
      <w:r>
        <w:rPr>
          <w:rFonts w:asciiTheme="majorHAnsi" w:hAnsiTheme="majorHAnsi" w:cs="Times New Roman"/>
          <w:sz w:val="22"/>
          <w:szCs w:val="22"/>
        </w:rPr>
        <w:br/>
      </w:r>
      <w:r>
        <w:rPr>
          <w:rFonts w:asciiTheme="majorHAnsi" w:hAnsiTheme="majorHAnsi" w:cs="Times New Roman"/>
          <w:sz w:val="22"/>
          <w:szCs w:val="22"/>
        </w:rPr>
        <w:br/>
      </w:r>
      <w:r>
        <w:rPr>
          <w:rFonts w:asciiTheme="majorHAnsi" w:hAnsiTheme="majorHAnsi" w:cs="Times New Roman"/>
          <w:sz w:val="22"/>
          <w:szCs w:val="22"/>
        </w:rPr>
        <w:br/>
      </w:r>
    </w:p>
    <w:p w:rsidR="00C06417" w:rsidRPr="00961879" w:rsidRDefault="00961879">
      <w:pPr>
        <w:widowControl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br/>
      </w:r>
      <w:r>
        <w:rPr>
          <w:rFonts w:asciiTheme="majorHAnsi" w:hAnsiTheme="majorHAnsi" w:cs="Times New Roman"/>
          <w:sz w:val="22"/>
          <w:szCs w:val="22"/>
        </w:rPr>
        <w:br/>
      </w:r>
      <w:r>
        <w:rPr>
          <w:rFonts w:asciiTheme="majorHAnsi" w:hAnsiTheme="majorHAnsi" w:cs="Times New Roman"/>
          <w:sz w:val="22"/>
          <w:szCs w:val="22"/>
        </w:rPr>
        <w:br/>
      </w:r>
      <w:r>
        <w:rPr>
          <w:rFonts w:asciiTheme="majorHAnsi" w:hAnsiTheme="majorHAnsi" w:cs="Times New Roman"/>
          <w:sz w:val="22"/>
          <w:szCs w:val="22"/>
        </w:rPr>
        <w:br/>
      </w:r>
      <w:r w:rsidRPr="00961879">
        <w:rPr>
          <w:rFonts w:asciiTheme="majorHAnsi" w:hAnsiTheme="majorHAnsi" w:cs="Times New Roman"/>
          <w:sz w:val="22"/>
          <w:szCs w:val="22"/>
        </w:rPr>
        <w:br/>
      </w:r>
    </w:p>
    <w:p w:rsidR="00C06417" w:rsidRPr="00961879" w:rsidRDefault="00C06417">
      <w:pPr>
        <w:widowControl/>
        <w:rPr>
          <w:rFonts w:asciiTheme="majorHAnsi" w:hAnsiTheme="majorHAnsi" w:cs="Times New Roman"/>
          <w:b/>
          <w:bCs/>
          <w:sz w:val="22"/>
          <w:szCs w:val="22"/>
        </w:rPr>
      </w:pPr>
    </w:p>
    <w:p w:rsidR="00C06417" w:rsidRPr="00961879" w:rsidRDefault="00C06417">
      <w:pPr>
        <w:widowControl/>
        <w:ind w:left="560" w:hanging="560"/>
        <w:rPr>
          <w:rFonts w:asciiTheme="majorHAnsi" w:hAnsiTheme="majorHAnsi" w:cs="Times New Roman"/>
          <w:sz w:val="22"/>
          <w:szCs w:val="22"/>
        </w:rPr>
      </w:pPr>
      <w:r w:rsidRPr="00961879">
        <w:rPr>
          <w:rFonts w:asciiTheme="majorHAnsi" w:hAnsiTheme="majorHAnsi" w:cs="Times New Roman"/>
          <w:b/>
          <w:bCs/>
          <w:sz w:val="22"/>
          <w:szCs w:val="22"/>
        </w:rPr>
        <w:t xml:space="preserve">II. </w:t>
      </w:r>
      <w:r w:rsidRPr="00961879">
        <w:rPr>
          <w:rFonts w:asciiTheme="majorHAnsi" w:hAnsiTheme="majorHAnsi" w:cs="Times New Roman"/>
          <w:sz w:val="22"/>
          <w:szCs w:val="22"/>
        </w:rPr>
        <w:t xml:space="preserve"> </w:t>
      </w:r>
      <w:r w:rsidR="00961879">
        <w:rPr>
          <w:rFonts w:asciiTheme="majorHAnsi" w:hAnsiTheme="majorHAnsi" w:cs="Times New Roman"/>
          <w:iCs/>
          <w:sz w:val="22"/>
          <w:szCs w:val="22"/>
        </w:rPr>
        <w:t>In the table below, a</w:t>
      </w:r>
      <w:r w:rsidRPr="00961879">
        <w:rPr>
          <w:rFonts w:asciiTheme="majorHAnsi" w:hAnsiTheme="majorHAnsi" w:cs="Times New Roman"/>
          <w:iCs/>
          <w:sz w:val="22"/>
          <w:szCs w:val="22"/>
        </w:rPr>
        <w:t xml:space="preserve">ssume that the dots are dissolved particles on either side of the cell membrane.  They are like </w:t>
      </w:r>
      <w:r w:rsidRPr="00961879">
        <w:rPr>
          <w:rFonts w:asciiTheme="majorHAnsi" w:hAnsiTheme="majorHAnsi" w:cs="Times New Roman"/>
          <w:b/>
          <w:bCs/>
          <w:iCs/>
          <w:sz w:val="22"/>
          <w:szCs w:val="22"/>
          <w:u w:val="single"/>
        </w:rPr>
        <w:t>oxygen</w:t>
      </w:r>
      <w:r w:rsidRPr="00961879">
        <w:rPr>
          <w:rFonts w:asciiTheme="majorHAnsi" w:hAnsiTheme="majorHAnsi" w:cs="Times New Roman"/>
          <w:iCs/>
          <w:sz w:val="22"/>
          <w:szCs w:val="22"/>
        </w:rPr>
        <w:t xml:space="preserve"> molecules that can go across the membrane. Do the following situations represent</w:t>
      </w:r>
      <w:r w:rsidR="00984D83" w:rsidRPr="00961879">
        <w:rPr>
          <w:rFonts w:asciiTheme="majorHAnsi" w:hAnsiTheme="majorHAnsi" w:cs="Times New Roman"/>
          <w:iCs/>
          <w:sz w:val="22"/>
          <w:szCs w:val="22"/>
        </w:rPr>
        <w:t xml:space="preserve"> concentration gradients? If so, i</w:t>
      </w:r>
      <w:r w:rsidRPr="00961879">
        <w:rPr>
          <w:rFonts w:asciiTheme="majorHAnsi" w:hAnsiTheme="majorHAnsi" w:cs="Times New Roman"/>
          <w:iCs/>
          <w:sz w:val="22"/>
          <w:szCs w:val="22"/>
        </w:rPr>
        <w:t xml:space="preserve">n </w:t>
      </w:r>
      <w:r w:rsidR="00984D83" w:rsidRPr="00961879">
        <w:rPr>
          <w:rFonts w:asciiTheme="majorHAnsi" w:hAnsiTheme="majorHAnsi" w:cs="Times New Roman"/>
          <w:iCs/>
          <w:sz w:val="22"/>
          <w:szCs w:val="22"/>
        </w:rPr>
        <w:t>which</w:t>
      </w:r>
      <w:r w:rsidRPr="00961879">
        <w:rPr>
          <w:rFonts w:asciiTheme="majorHAnsi" w:hAnsiTheme="majorHAnsi" w:cs="Times New Roman"/>
          <w:iCs/>
          <w:sz w:val="22"/>
          <w:szCs w:val="22"/>
        </w:rPr>
        <w:t xml:space="preserve"> direction would </w:t>
      </w:r>
      <w:r w:rsidRPr="00961879">
        <w:rPr>
          <w:rFonts w:asciiTheme="majorHAnsi" w:hAnsiTheme="majorHAnsi" w:cs="Times New Roman"/>
          <w:b/>
          <w:bCs/>
          <w:sz w:val="22"/>
          <w:szCs w:val="22"/>
          <w:u w:val="single"/>
        </w:rPr>
        <w:t>diffusion</w:t>
      </w:r>
      <w:r w:rsidRPr="00961879">
        <w:rPr>
          <w:rFonts w:asciiTheme="majorHAnsi" w:hAnsiTheme="majorHAnsi" w:cs="Times New Roman"/>
          <w:iCs/>
          <w:sz w:val="22"/>
          <w:szCs w:val="22"/>
        </w:rPr>
        <w:t xml:space="preserve"> occur?</w:t>
      </w:r>
    </w:p>
    <w:p w:rsidR="00C06417" w:rsidRPr="00961879" w:rsidRDefault="00C06417">
      <w:pPr>
        <w:widowControl/>
        <w:rPr>
          <w:rFonts w:asciiTheme="majorHAnsi" w:hAnsiTheme="majorHAnsi" w:cs="Times New Roman"/>
          <w:sz w:val="22"/>
          <w:szCs w:val="22"/>
        </w:rPr>
      </w:pPr>
      <w:r w:rsidRPr="00961879">
        <w:rPr>
          <w:rFonts w:asciiTheme="majorHAnsi" w:hAnsiTheme="majorHAnsi" w:cs="Times New Roman"/>
          <w:sz w:val="22"/>
          <w:szCs w:val="22"/>
        </w:rPr>
        <w:t xml:space="preserve"> </w:t>
      </w:r>
    </w:p>
    <w:tbl>
      <w:tblPr>
        <w:tblStyle w:val="TableGrid"/>
        <w:tblW w:w="0" w:type="auto"/>
        <w:tblInd w:w="828" w:type="dxa"/>
        <w:tblLook w:val="01E0"/>
      </w:tblPr>
      <w:tblGrid>
        <w:gridCol w:w="1513"/>
        <w:gridCol w:w="1289"/>
        <w:gridCol w:w="1854"/>
        <w:gridCol w:w="1629"/>
        <w:gridCol w:w="1769"/>
        <w:gridCol w:w="1414"/>
      </w:tblGrid>
      <w:tr w:rsidR="001D6C9F" w:rsidRPr="00961879" w:rsidTr="00A153AA">
        <w:trPr>
          <w:trHeight w:val="1875"/>
        </w:trPr>
        <w:tc>
          <w:tcPr>
            <w:tcW w:w="28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6C9F" w:rsidRPr="00961879" w:rsidRDefault="001D6C9F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1D6C9F" w:rsidRPr="00961879" w:rsidRDefault="00597409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64770</wp:posOffset>
                  </wp:positionV>
                  <wp:extent cx="1104900" cy="81915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6C9F" w:rsidRPr="00961879" w:rsidRDefault="001D6C9F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1D6C9F" w:rsidRPr="00961879" w:rsidRDefault="001D6C9F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1D6C9F" w:rsidRPr="00961879" w:rsidRDefault="001D6C9F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1D6C9F" w:rsidRPr="00961879" w:rsidRDefault="001D6C9F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1D6C9F" w:rsidRPr="00961879" w:rsidRDefault="001D6C9F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1D6C9F" w:rsidRPr="00961879" w:rsidRDefault="001D6C9F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6C9F" w:rsidRPr="00961879" w:rsidRDefault="00597409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236220</wp:posOffset>
                  </wp:positionV>
                  <wp:extent cx="1152525" cy="809625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6C9F" w:rsidRPr="00961879" w:rsidRDefault="00597409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240030</wp:posOffset>
                  </wp:positionV>
                  <wp:extent cx="1114425" cy="790575"/>
                  <wp:effectExtent l="1905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6417" w:rsidRPr="00961879">
        <w:tc>
          <w:tcPr>
            <w:tcW w:w="1530" w:type="dxa"/>
            <w:tcBorders>
              <w:top w:val="single" w:sz="24" w:space="0" w:color="auto"/>
              <w:left w:val="single" w:sz="24" w:space="0" w:color="auto"/>
            </w:tcBorders>
          </w:tcPr>
          <w:p w:rsidR="00A153AA" w:rsidRPr="00961879" w:rsidRDefault="00A153AA" w:rsidP="00984D83">
            <w:pPr>
              <w:widowControl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gradient?</w:t>
            </w:r>
          </w:p>
          <w:p w:rsidR="00A153AA" w:rsidRPr="00961879" w:rsidRDefault="00A153AA" w:rsidP="00984D83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Yes</w:t>
            </w: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 xml:space="preserve"> or </w:t>
            </w: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24" w:space="0" w:color="auto"/>
              <w:right w:val="single" w:sz="24" w:space="0" w:color="auto"/>
            </w:tcBorders>
          </w:tcPr>
          <w:p w:rsidR="00A153AA" w:rsidRPr="00961879" w:rsidRDefault="00A153AA" w:rsidP="00984D83">
            <w:pPr>
              <w:widowControl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</w:tcBorders>
          </w:tcPr>
          <w:p w:rsidR="00A153AA" w:rsidRPr="00961879" w:rsidRDefault="00A153AA" w:rsidP="00984D83">
            <w:pPr>
              <w:widowControl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gradient?</w:t>
            </w:r>
          </w:p>
          <w:p w:rsidR="00A153AA" w:rsidRPr="00961879" w:rsidRDefault="00A153AA" w:rsidP="00984D83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Yes</w:t>
            </w: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 xml:space="preserve"> or </w:t>
            </w: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710" w:type="dxa"/>
            <w:tcBorders>
              <w:top w:val="single" w:sz="24" w:space="0" w:color="auto"/>
              <w:right w:val="single" w:sz="24" w:space="0" w:color="auto"/>
            </w:tcBorders>
          </w:tcPr>
          <w:p w:rsidR="00A153AA" w:rsidRPr="00961879" w:rsidRDefault="00A153AA" w:rsidP="000340B0">
            <w:pPr>
              <w:widowControl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</w:tcBorders>
          </w:tcPr>
          <w:p w:rsidR="00A153AA" w:rsidRPr="00961879" w:rsidRDefault="00A153AA" w:rsidP="00984D83">
            <w:pPr>
              <w:widowControl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gradient?</w:t>
            </w:r>
          </w:p>
          <w:p w:rsidR="00A153AA" w:rsidRPr="00961879" w:rsidRDefault="00A153AA" w:rsidP="00984D83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Yes</w:t>
            </w: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 xml:space="preserve"> or </w:t>
            </w: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No</w:t>
            </w: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</w:tc>
        <w:tc>
          <w:tcPr>
            <w:tcW w:w="1482" w:type="dxa"/>
            <w:tcBorders>
              <w:top w:val="single" w:sz="24" w:space="0" w:color="auto"/>
              <w:right w:val="single" w:sz="24" w:space="0" w:color="auto"/>
            </w:tcBorders>
          </w:tcPr>
          <w:p w:rsidR="00A153AA" w:rsidRPr="00961879" w:rsidRDefault="00A153AA" w:rsidP="000340B0">
            <w:pPr>
              <w:widowControl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</w:tc>
      </w:tr>
      <w:tr w:rsidR="00A153AA" w:rsidRPr="00961879" w:rsidTr="00C06417">
        <w:tc>
          <w:tcPr>
            <w:tcW w:w="1530" w:type="dxa"/>
            <w:tcBorders>
              <w:left w:val="single" w:sz="24" w:space="0" w:color="auto"/>
              <w:bottom w:val="single" w:sz="24" w:space="0" w:color="auto"/>
            </w:tcBorders>
          </w:tcPr>
          <w:p w:rsidR="00A153AA" w:rsidRPr="00961879" w:rsidRDefault="00A153AA" w:rsidP="00984D83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movement</w:t>
            </w:r>
          </w:p>
          <w:p w:rsidR="00A153AA" w:rsidRPr="00961879" w:rsidRDefault="00A153AA" w:rsidP="00984D83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left</w:t>
            </w: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 xml:space="preserve">, </w:t>
            </w: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right</w:t>
            </w: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 xml:space="preserve">, or </w:t>
            </w: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1350" w:type="dxa"/>
            <w:tcBorders>
              <w:bottom w:val="single" w:sz="24" w:space="0" w:color="auto"/>
              <w:right w:val="single" w:sz="24" w:space="0" w:color="auto"/>
            </w:tcBorders>
          </w:tcPr>
          <w:p w:rsidR="00A153AA" w:rsidRPr="00961879" w:rsidRDefault="00A153AA" w:rsidP="000340B0">
            <w:pPr>
              <w:widowControl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24" w:space="0" w:color="auto"/>
              <w:bottom w:val="single" w:sz="24" w:space="0" w:color="auto"/>
            </w:tcBorders>
          </w:tcPr>
          <w:p w:rsidR="00A153AA" w:rsidRPr="00961879" w:rsidRDefault="00A153AA" w:rsidP="00984D83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movement</w:t>
            </w:r>
          </w:p>
          <w:p w:rsidR="00A153AA" w:rsidRPr="00961879" w:rsidRDefault="00A153AA" w:rsidP="00984D83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left</w:t>
            </w: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 xml:space="preserve">, </w:t>
            </w: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right</w:t>
            </w: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 xml:space="preserve">, or </w:t>
            </w: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1710" w:type="dxa"/>
            <w:tcBorders>
              <w:bottom w:val="single" w:sz="24" w:space="0" w:color="auto"/>
              <w:right w:val="single" w:sz="24" w:space="0" w:color="auto"/>
            </w:tcBorders>
          </w:tcPr>
          <w:p w:rsidR="00A153AA" w:rsidRPr="00961879" w:rsidRDefault="00A153AA" w:rsidP="000340B0">
            <w:pPr>
              <w:widowControl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</w:tcBorders>
          </w:tcPr>
          <w:p w:rsidR="00A153AA" w:rsidRPr="00961879" w:rsidRDefault="00A153AA" w:rsidP="00984D83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movement</w:t>
            </w:r>
          </w:p>
          <w:p w:rsidR="00A153AA" w:rsidRPr="00961879" w:rsidRDefault="00A153AA" w:rsidP="00984D83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left</w:t>
            </w: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 xml:space="preserve">, </w:t>
            </w: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right</w:t>
            </w: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 xml:space="preserve">, or </w:t>
            </w: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1482" w:type="dxa"/>
            <w:tcBorders>
              <w:bottom w:val="single" w:sz="24" w:space="0" w:color="auto"/>
              <w:right w:val="single" w:sz="24" w:space="0" w:color="auto"/>
            </w:tcBorders>
          </w:tcPr>
          <w:p w:rsidR="00A153AA" w:rsidRPr="00961879" w:rsidRDefault="00A153AA" w:rsidP="000340B0">
            <w:pPr>
              <w:widowControl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</w:tc>
      </w:tr>
    </w:tbl>
    <w:p w:rsidR="00C06417" w:rsidRPr="00961879" w:rsidRDefault="00C06417" w:rsidP="00984D83">
      <w:pPr>
        <w:widowControl/>
        <w:jc w:val="center"/>
        <w:rPr>
          <w:rFonts w:asciiTheme="majorHAnsi" w:hAnsiTheme="majorHAnsi" w:cs="Times New Roman"/>
          <w:sz w:val="22"/>
          <w:szCs w:val="22"/>
        </w:rPr>
      </w:pPr>
    </w:p>
    <w:p w:rsidR="00C06417" w:rsidRPr="00961879" w:rsidRDefault="00C06417">
      <w:pPr>
        <w:widowControl/>
        <w:tabs>
          <w:tab w:val="left" w:pos="2920"/>
        </w:tabs>
        <w:rPr>
          <w:rFonts w:asciiTheme="majorHAnsi" w:hAnsiTheme="majorHAnsi" w:cs="Times New Roman"/>
          <w:iCs/>
          <w:sz w:val="22"/>
          <w:szCs w:val="22"/>
        </w:rPr>
      </w:pPr>
      <w:r w:rsidRPr="00961879">
        <w:rPr>
          <w:rFonts w:asciiTheme="majorHAnsi" w:hAnsiTheme="majorHAnsi" w:cs="Times New Roman"/>
          <w:b/>
          <w:bCs/>
          <w:sz w:val="22"/>
          <w:szCs w:val="22"/>
        </w:rPr>
        <w:lastRenderedPageBreak/>
        <w:t>III.</w:t>
      </w:r>
      <w:r w:rsidRPr="00961879">
        <w:rPr>
          <w:rFonts w:asciiTheme="majorHAnsi" w:hAnsiTheme="majorHAnsi" w:cs="Times New Roman"/>
          <w:sz w:val="22"/>
          <w:szCs w:val="22"/>
        </w:rPr>
        <w:t xml:space="preserve">  </w:t>
      </w:r>
      <w:r w:rsidRPr="00961879">
        <w:rPr>
          <w:rFonts w:asciiTheme="majorHAnsi" w:hAnsiTheme="majorHAnsi" w:cs="Times New Roman"/>
          <w:iCs/>
          <w:sz w:val="22"/>
          <w:szCs w:val="22"/>
        </w:rPr>
        <w:t xml:space="preserve">Observe the diagrams in the table below.  Assume that </w:t>
      </w:r>
      <w:r w:rsidR="00961879">
        <w:rPr>
          <w:rFonts w:asciiTheme="majorHAnsi" w:hAnsiTheme="majorHAnsi" w:cs="Times New Roman"/>
          <w:iCs/>
          <w:sz w:val="22"/>
          <w:szCs w:val="22"/>
        </w:rPr>
        <w:t>the dots are dissolved solutes</w:t>
      </w:r>
      <w:r w:rsidRPr="00961879">
        <w:rPr>
          <w:rFonts w:asciiTheme="majorHAnsi" w:hAnsiTheme="majorHAnsi" w:cs="Times New Roman"/>
          <w:iCs/>
          <w:sz w:val="22"/>
          <w:szCs w:val="22"/>
        </w:rPr>
        <w:t xml:space="preserve"> (like</w:t>
      </w:r>
    </w:p>
    <w:p w:rsidR="00C06417" w:rsidRPr="00961879" w:rsidRDefault="00C06417">
      <w:pPr>
        <w:widowControl/>
        <w:ind w:left="540" w:hanging="540"/>
        <w:rPr>
          <w:rFonts w:asciiTheme="majorHAnsi" w:hAnsiTheme="majorHAnsi" w:cs="Times New Roman"/>
          <w:sz w:val="22"/>
          <w:szCs w:val="22"/>
        </w:rPr>
      </w:pPr>
      <w:r w:rsidRPr="00961879">
        <w:rPr>
          <w:rFonts w:asciiTheme="majorHAnsi" w:hAnsiTheme="majorHAnsi" w:cs="Times New Roman"/>
          <w:iCs/>
          <w:sz w:val="22"/>
          <w:szCs w:val="22"/>
        </w:rPr>
        <w:tab/>
      </w:r>
      <w:r w:rsidRPr="00961879">
        <w:rPr>
          <w:rFonts w:asciiTheme="majorHAnsi" w:hAnsiTheme="majorHAnsi" w:cs="Times New Roman"/>
          <w:b/>
          <w:bCs/>
          <w:iCs/>
          <w:sz w:val="22"/>
          <w:szCs w:val="22"/>
          <w:u w:val="single"/>
        </w:rPr>
        <w:t>protein</w:t>
      </w:r>
      <w:r w:rsidRPr="00961879">
        <w:rPr>
          <w:rFonts w:asciiTheme="majorHAnsi" w:hAnsiTheme="majorHAnsi" w:cs="Times New Roman"/>
          <w:iCs/>
          <w:sz w:val="22"/>
          <w:szCs w:val="22"/>
        </w:rPr>
        <w:t xml:space="preserve"> or </w:t>
      </w:r>
      <w:r w:rsidRPr="00961879">
        <w:rPr>
          <w:rFonts w:asciiTheme="majorHAnsi" w:hAnsiTheme="majorHAnsi" w:cs="Times New Roman"/>
          <w:b/>
          <w:bCs/>
          <w:iCs/>
          <w:sz w:val="22"/>
          <w:szCs w:val="22"/>
          <w:u w:val="single"/>
        </w:rPr>
        <w:t>carbohydrate</w:t>
      </w:r>
      <w:r w:rsidRPr="00961879">
        <w:rPr>
          <w:rFonts w:asciiTheme="majorHAnsi" w:hAnsiTheme="majorHAnsi" w:cs="Times New Roman"/>
          <w:iCs/>
          <w:sz w:val="22"/>
          <w:szCs w:val="22"/>
        </w:rPr>
        <w:t xml:space="preserve"> molecules) </w:t>
      </w:r>
      <w:r w:rsidR="00961879">
        <w:rPr>
          <w:rFonts w:asciiTheme="majorHAnsi" w:hAnsiTheme="majorHAnsi" w:cs="Times New Roman"/>
          <w:iCs/>
          <w:sz w:val="22"/>
          <w:szCs w:val="22"/>
        </w:rPr>
        <w:t xml:space="preserve">in water </w:t>
      </w:r>
      <w:r w:rsidRPr="00961879">
        <w:rPr>
          <w:rFonts w:asciiTheme="majorHAnsi" w:hAnsiTheme="majorHAnsi" w:cs="Times New Roman"/>
          <w:iCs/>
          <w:sz w:val="22"/>
          <w:szCs w:val="22"/>
        </w:rPr>
        <w:t>on either side of the cell membrane.  Do the following situations represent</w:t>
      </w:r>
      <w:r w:rsidR="00984D83" w:rsidRPr="00961879">
        <w:rPr>
          <w:rFonts w:asciiTheme="majorHAnsi" w:hAnsiTheme="majorHAnsi" w:cs="Times New Roman"/>
          <w:iCs/>
          <w:sz w:val="22"/>
          <w:szCs w:val="22"/>
        </w:rPr>
        <w:t xml:space="preserve"> concentration gradients? If so, i</w:t>
      </w:r>
      <w:r w:rsidRPr="00961879">
        <w:rPr>
          <w:rFonts w:asciiTheme="majorHAnsi" w:hAnsiTheme="majorHAnsi" w:cs="Times New Roman"/>
          <w:iCs/>
          <w:sz w:val="22"/>
          <w:szCs w:val="22"/>
        </w:rPr>
        <w:t xml:space="preserve">n </w:t>
      </w:r>
      <w:r w:rsidR="00984D83" w:rsidRPr="00961879">
        <w:rPr>
          <w:rFonts w:asciiTheme="majorHAnsi" w:hAnsiTheme="majorHAnsi" w:cs="Times New Roman"/>
          <w:iCs/>
          <w:sz w:val="22"/>
          <w:szCs w:val="22"/>
        </w:rPr>
        <w:t>which</w:t>
      </w:r>
      <w:r w:rsidRPr="00961879">
        <w:rPr>
          <w:rFonts w:asciiTheme="majorHAnsi" w:hAnsiTheme="majorHAnsi" w:cs="Times New Roman"/>
          <w:iCs/>
          <w:sz w:val="22"/>
          <w:szCs w:val="22"/>
        </w:rPr>
        <w:t xml:space="preserve"> direction would </w:t>
      </w:r>
      <w:r w:rsidRPr="00961879">
        <w:rPr>
          <w:rFonts w:asciiTheme="majorHAnsi" w:hAnsiTheme="majorHAnsi" w:cs="Times New Roman"/>
          <w:b/>
          <w:bCs/>
          <w:sz w:val="22"/>
          <w:szCs w:val="22"/>
          <w:u w:val="single"/>
        </w:rPr>
        <w:t>osmosis</w:t>
      </w:r>
      <w:r w:rsidRPr="00961879">
        <w:rPr>
          <w:rFonts w:asciiTheme="majorHAnsi" w:hAnsiTheme="majorHAnsi" w:cs="Times New Roman"/>
          <w:iCs/>
          <w:sz w:val="22"/>
          <w:szCs w:val="22"/>
        </w:rPr>
        <w:t xml:space="preserve"> occur?</w:t>
      </w:r>
    </w:p>
    <w:p w:rsidR="00C06417" w:rsidRPr="00961879" w:rsidRDefault="00C06417">
      <w:pPr>
        <w:widowControl/>
        <w:rPr>
          <w:rFonts w:asciiTheme="majorHAnsi" w:hAnsiTheme="majorHAnsi" w:cs="Times New Roman"/>
          <w:sz w:val="22"/>
          <w:szCs w:val="22"/>
        </w:rPr>
      </w:pPr>
      <w:r w:rsidRPr="00961879">
        <w:rPr>
          <w:rFonts w:asciiTheme="majorHAnsi" w:hAnsiTheme="majorHAnsi" w:cs="Times New Roman"/>
          <w:sz w:val="22"/>
          <w:szCs w:val="22"/>
        </w:rPr>
        <w:t xml:space="preserve"> </w:t>
      </w:r>
    </w:p>
    <w:tbl>
      <w:tblPr>
        <w:tblStyle w:val="TableGrid"/>
        <w:tblW w:w="0" w:type="auto"/>
        <w:tblInd w:w="828" w:type="dxa"/>
        <w:tblLook w:val="01E0"/>
      </w:tblPr>
      <w:tblGrid>
        <w:gridCol w:w="1513"/>
        <w:gridCol w:w="1289"/>
        <w:gridCol w:w="1854"/>
        <w:gridCol w:w="1629"/>
        <w:gridCol w:w="1769"/>
        <w:gridCol w:w="1414"/>
      </w:tblGrid>
      <w:tr w:rsidR="00B5062D" w:rsidRPr="00961879" w:rsidTr="000340B0">
        <w:trPr>
          <w:trHeight w:val="1875"/>
        </w:trPr>
        <w:tc>
          <w:tcPr>
            <w:tcW w:w="28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62D" w:rsidRPr="00961879" w:rsidRDefault="00B5062D" w:rsidP="000340B0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5062D" w:rsidRPr="00961879" w:rsidRDefault="00597409" w:rsidP="000340B0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64770</wp:posOffset>
                  </wp:positionV>
                  <wp:extent cx="1104900" cy="819150"/>
                  <wp:effectExtent l="1905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062D" w:rsidRPr="00961879" w:rsidRDefault="00B5062D" w:rsidP="000340B0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5062D" w:rsidRPr="00961879" w:rsidRDefault="00B5062D" w:rsidP="000340B0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5062D" w:rsidRPr="00961879" w:rsidRDefault="00B5062D" w:rsidP="000340B0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5062D" w:rsidRPr="00961879" w:rsidRDefault="00B5062D" w:rsidP="000340B0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5062D" w:rsidRPr="00961879" w:rsidRDefault="00B5062D" w:rsidP="000340B0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5062D" w:rsidRPr="00961879" w:rsidRDefault="00B5062D" w:rsidP="000340B0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62D" w:rsidRPr="00961879" w:rsidRDefault="00597409" w:rsidP="000340B0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236220</wp:posOffset>
                  </wp:positionV>
                  <wp:extent cx="1152525" cy="809625"/>
                  <wp:effectExtent l="1905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062D" w:rsidRPr="00961879" w:rsidRDefault="00597409" w:rsidP="000340B0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240030</wp:posOffset>
                  </wp:positionV>
                  <wp:extent cx="1114425" cy="790575"/>
                  <wp:effectExtent l="1905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5062D" w:rsidRPr="00961879" w:rsidTr="00C06417">
        <w:tc>
          <w:tcPr>
            <w:tcW w:w="1530" w:type="dxa"/>
            <w:tcBorders>
              <w:top w:val="single" w:sz="24" w:space="0" w:color="auto"/>
              <w:left w:val="single" w:sz="24" w:space="0" w:color="auto"/>
            </w:tcBorders>
          </w:tcPr>
          <w:p w:rsidR="00B5062D" w:rsidRPr="00961879" w:rsidRDefault="00B5062D" w:rsidP="000340B0">
            <w:pPr>
              <w:widowControl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gradient?</w:t>
            </w:r>
          </w:p>
          <w:p w:rsidR="00B5062D" w:rsidRPr="00961879" w:rsidRDefault="00B5062D" w:rsidP="000340B0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Yes</w:t>
            </w: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 xml:space="preserve"> or </w:t>
            </w: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24" w:space="0" w:color="auto"/>
              <w:right w:val="single" w:sz="24" w:space="0" w:color="auto"/>
            </w:tcBorders>
          </w:tcPr>
          <w:p w:rsidR="00B5062D" w:rsidRPr="00961879" w:rsidRDefault="00B5062D" w:rsidP="000340B0">
            <w:pPr>
              <w:widowControl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</w:tcBorders>
          </w:tcPr>
          <w:p w:rsidR="00B5062D" w:rsidRPr="00961879" w:rsidRDefault="00B5062D" w:rsidP="000340B0">
            <w:pPr>
              <w:widowControl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gradient?</w:t>
            </w:r>
          </w:p>
          <w:p w:rsidR="00B5062D" w:rsidRPr="00961879" w:rsidRDefault="00B5062D" w:rsidP="000340B0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Yes</w:t>
            </w: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 xml:space="preserve"> or </w:t>
            </w: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710" w:type="dxa"/>
            <w:tcBorders>
              <w:top w:val="single" w:sz="24" w:space="0" w:color="auto"/>
              <w:right w:val="single" w:sz="24" w:space="0" w:color="auto"/>
            </w:tcBorders>
          </w:tcPr>
          <w:p w:rsidR="00B5062D" w:rsidRPr="00961879" w:rsidRDefault="00B5062D" w:rsidP="000340B0">
            <w:pPr>
              <w:widowControl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</w:tcBorders>
          </w:tcPr>
          <w:p w:rsidR="00B5062D" w:rsidRPr="00961879" w:rsidRDefault="00B5062D" w:rsidP="000340B0">
            <w:pPr>
              <w:widowControl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gradient?</w:t>
            </w:r>
          </w:p>
          <w:p w:rsidR="00B5062D" w:rsidRPr="00961879" w:rsidRDefault="00B5062D" w:rsidP="000340B0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Yes</w:t>
            </w: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 xml:space="preserve"> or </w:t>
            </w: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No</w:t>
            </w: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?</w:t>
            </w:r>
          </w:p>
        </w:tc>
        <w:tc>
          <w:tcPr>
            <w:tcW w:w="1482" w:type="dxa"/>
            <w:tcBorders>
              <w:top w:val="single" w:sz="24" w:space="0" w:color="auto"/>
              <w:right w:val="single" w:sz="24" w:space="0" w:color="auto"/>
            </w:tcBorders>
          </w:tcPr>
          <w:p w:rsidR="00B5062D" w:rsidRPr="00961879" w:rsidRDefault="00B5062D" w:rsidP="000340B0">
            <w:pPr>
              <w:widowControl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</w:tc>
      </w:tr>
      <w:tr w:rsidR="00B5062D" w:rsidRPr="00961879" w:rsidTr="00C06417">
        <w:tc>
          <w:tcPr>
            <w:tcW w:w="1530" w:type="dxa"/>
            <w:tcBorders>
              <w:left w:val="single" w:sz="24" w:space="0" w:color="auto"/>
              <w:bottom w:val="single" w:sz="24" w:space="0" w:color="auto"/>
            </w:tcBorders>
          </w:tcPr>
          <w:p w:rsidR="00B5062D" w:rsidRPr="00961879" w:rsidRDefault="00B5062D" w:rsidP="000340B0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movement</w:t>
            </w:r>
          </w:p>
          <w:p w:rsidR="00B5062D" w:rsidRPr="00961879" w:rsidRDefault="00B5062D" w:rsidP="000340B0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left</w:t>
            </w: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 xml:space="preserve">, </w:t>
            </w: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right</w:t>
            </w: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 xml:space="preserve">, or </w:t>
            </w: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1350" w:type="dxa"/>
            <w:tcBorders>
              <w:bottom w:val="single" w:sz="24" w:space="0" w:color="auto"/>
              <w:right w:val="single" w:sz="24" w:space="0" w:color="auto"/>
            </w:tcBorders>
          </w:tcPr>
          <w:p w:rsidR="00B5062D" w:rsidRPr="00961879" w:rsidRDefault="00B5062D" w:rsidP="000340B0">
            <w:pPr>
              <w:widowControl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24" w:space="0" w:color="auto"/>
              <w:bottom w:val="single" w:sz="24" w:space="0" w:color="auto"/>
            </w:tcBorders>
          </w:tcPr>
          <w:p w:rsidR="00B5062D" w:rsidRPr="00961879" w:rsidRDefault="00B5062D" w:rsidP="000340B0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movement</w:t>
            </w:r>
          </w:p>
          <w:p w:rsidR="00B5062D" w:rsidRPr="00961879" w:rsidRDefault="00B5062D" w:rsidP="000340B0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left</w:t>
            </w: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 xml:space="preserve">, </w:t>
            </w: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right</w:t>
            </w: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 xml:space="preserve">, or </w:t>
            </w: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1710" w:type="dxa"/>
            <w:tcBorders>
              <w:bottom w:val="single" w:sz="24" w:space="0" w:color="auto"/>
              <w:right w:val="single" w:sz="24" w:space="0" w:color="auto"/>
            </w:tcBorders>
          </w:tcPr>
          <w:p w:rsidR="00B5062D" w:rsidRPr="00961879" w:rsidRDefault="00B5062D" w:rsidP="000340B0">
            <w:pPr>
              <w:widowControl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</w:tcBorders>
          </w:tcPr>
          <w:p w:rsidR="00B5062D" w:rsidRPr="00961879" w:rsidRDefault="00B5062D" w:rsidP="000340B0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movement</w:t>
            </w:r>
          </w:p>
          <w:p w:rsidR="00B5062D" w:rsidRPr="00961879" w:rsidRDefault="00B5062D" w:rsidP="000340B0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left</w:t>
            </w: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 xml:space="preserve">, </w:t>
            </w: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right</w:t>
            </w: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 xml:space="preserve">, or </w:t>
            </w:r>
            <w:r w:rsidRPr="0096187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1482" w:type="dxa"/>
            <w:tcBorders>
              <w:bottom w:val="single" w:sz="24" w:space="0" w:color="auto"/>
              <w:right w:val="single" w:sz="24" w:space="0" w:color="auto"/>
            </w:tcBorders>
          </w:tcPr>
          <w:p w:rsidR="00B5062D" w:rsidRPr="00961879" w:rsidRDefault="00B5062D" w:rsidP="000340B0">
            <w:pPr>
              <w:widowControl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</w:tc>
      </w:tr>
    </w:tbl>
    <w:p w:rsidR="00C06417" w:rsidRPr="00961879" w:rsidRDefault="00C06417" w:rsidP="00C06417">
      <w:pPr>
        <w:widowControl/>
        <w:ind w:left="540" w:hanging="540"/>
        <w:rPr>
          <w:rFonts w:asciiTheme="majorHAnsi" w:hAnsiTheme="majorHAnsi" w:cs="Times New Roman"/>
          <w:sz w:val="22"/>
          <w:szCs w:val="22"/>
        </w:rPr>
      </w:pPr>
    </w:p>
    <w:p w:rsidR="00C06417" w:rsidRPr="00961879" w:rsidRDefault="00961879" w:rsidP="00961879">
      <w:pPr>
        <w:widowControl/>
        <w:rPr>
          <w:rFonts w:asciiTheme="majorHAnsi" w:hAnsiTheme="majorHAnsi" w:cs="Times New Roman"/>
          <w:b/>
          <w:bCs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IV. </w:t>
      </w:r>
      <w:r w:rsidR="00C06417" w:rsidRPr="00961879">
        <w:rPr>
          <w:rFonts w:asciiTheme="majorHAnsi" w:hAnsiTheme="majorHAnsi" w:cs="Times New Roman"/>
          <w:iCs/>
          <w:sz w:val="22"/>
          <w:szCs w:val="22"/>
        </w:rPr>
        <w:t>Observe the table below.  Are the following hypotonic, hypertonic, or isotonic solutions?  Which way will water mostly move</w:t>
      </w:r>
      <w:r>
        <w:rPr>
          <w:rFonts w:asciiTheme="majorHAnsi" w:hAnsiTheme="majorHAnsi" w:cs="Times New Roman"/>
          <w:iCs/>
          <w:sz w:val="22"/>
          <w:szCs w:val="22"/>
        </w:rPr>
        <w:t>?</w:t>
      </w:r>
    </w:p>
    <w:p w:rsidR="00D14DA0" w:rsidRPr="00961879" w:rsidRDefault="00D14DA0">
      <w:pPr>
        <w:widowControl/>
        <w:rPr>
          <w:rFonts w:asciiTheme="majorHAnsi" w:hAnsiTheme="majorHAnsi" w:cs="Times New Roman"/>
          <w:i/>
          <w:iCs/>
          <w:sz w:val="22"/>
          <w:szCs w:val="22"/>
        </w:rPr>
      </w:pPr>
    </w:p>
    <w:tbl>
      <w:tblPr>
        <w:tblStyle w:val="TableGrid"/>
        <w:tblW w:w="0" w:type="auto"/>
        <w:jc w:val="center"/>
        <w:tblInd w:w="0" w:type="dxa"/>
        <w:tblLook w:val="01E0"/>
      </w:tblPr>
      <w:tblGrid>
        <w:gridCol w:w="1982"/>
        <w:gridCol w:w="2002"/>
        <w:gridCol w:w="1352"/>
        <w:gridCol w:w="2538"/>
      </w:tblGrid>
      <w:tr w:rsidR="00DE3D05" w:rsidRPr="00961879" w:rsidTr="00A03CA4">
        <w:trPr>
          <w:jc w:val="center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i/>
                <w:iCs/>
                <w:sz w:val="22"/>
                <w:szCs w:val="22"/>
              </w:rPr>
              <w:t>intracellular fluid</w:t>
            </w:r>
          </w:p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(inside the cell)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i/>
                <w:iCs/>
                <w:sz w:val="22"/>
                <w:szCs w:val="22"/>
              </w:rPr>
              <w:t>extracellular fluid</w:t>
            </w:r>
          </w:p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(outside of the cell)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i/>
                <w:iCs/>
                <w:sz w:val="22"/>
                <w:szCs w:val="22"/>
              </w:rPr>
              <w:t>Hypotonic</w:t>
            </w:r>
            <w:r w:rsidRPr="00961879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,</w:t>
            </w:r>
          </w:p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i/>
                <w:iCs/>
                <w:sz w:val="22"/>
                <w:szCs w:val="22"/>
              </w:rPr>
              <w:t>Hypertonic</w:t>
            </w:r>
            <w:r w:rsidRPr="00961879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,</w:t>
            </w:r>
          </w:p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i/>
                <w:iCs/>
                <w:sz w:val="22"/>
                <w:szCs w:val="22"/>
              </w:rPr>
              <w:t>Isotonic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water moves mostly</w:t>
            </w:r>
          </w:p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b/>
                <w:bCs/>
                <w:i/>
                <w:iCs/>
                <w:sz w:val="22"/>
                <w:szCs w:val="22"/>
              </w:rPr>
              <w:t>inside</w:t>
            </w:r>
            <w:r w:rsidRPr="00961879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 xml:space="preserve"> or </w:t>
            </w:r>
            <w:r w:rsidRPr="00961879">
              <w:rPr>
                <w:rFonts w:asciiTheme="majorHAnsi" w:hAnsiTheme="majorHAnsi" w:cs="Times New Roman"/>
                <w:b/>
                <w:bCs/>
                <w:i/>
                <w:iCs/>
                <w:sz w:val="22"/>
                <w:szCs w:val="22"/>
              </w:rPr>
              <w:t>outside</w:t>
            </w:r>
            <w:r w:rsidRPr="00961879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 xml:space="preserve"> the cell</w:t>
            </w:r>
          </w:p>
        </w:tc>
      </w:tr>
      <w:tr w:rsidR="00DE3D05" w:rsidRPr="00961879" w:rsidTr="00A03CA4">
        <w:trPr>
          <w:jc w:val="center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DE3D05" w:rsidRPr="00961879" w:rsidRDefault="00A03CA4" w:rsidP="00A03CA4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5% salt</w:t>
            </w:r>
            <w:r w:rsidR="00F30088" w:rsidRPr="00961879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auto"/>
              <w:right w:val="single" w:sz="24" w:space="0" w:color="auto"/>
            </w:tcBorders>
          </w:tcPr>
          <w:p w:rsidR="00A03CA4" w:rsidRPr="00961879" w:rsidRDefault="00A03CA4" w:rsidP="00A03CA4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10% salt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DE3D05" w:rsidRPr="00961879" w:rsidTr="00A03CA4">
        <w:trPr>
          <w:jc w:val="center"/>
        </w:trPr>
        <w:tc>
          <w:tcPr>
            <w:tcW w:w="0" w:type="auto"/>
            <w:tcBorders>
              <w:left w:val="single" w:sz="24" w:space="0" w:color="auto"/>
            </w:tcBorders>
          </w:tcPr>
          <w:p w:rsidR="00DE3D05" w:rsidRPr="00961879" w:rsidRDefault="00A03CA4" w:rsidP="00A03CA4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10% salt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DE3D05" w:rsidRPr="00961879" w:rsidRDefault="00A03CA4" w:rsidP="00A03CA4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10% salt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DE3D05" w:rsidRPr="00961879" w:rsidTr="00A03CA4">
        <w:trPr>
          <w:jc w:val="center"/>
        </w:trPr>
        <w:tc>
          <w:tcPr>
            <w:tcW w:w="0" w:type="auto"/>
            <w:tcBorders>
              <w:left w:val="single" w:sz="24" w:space="0" w:color="auto"/>
            </w:tcBorders>
          </w:tcPr>
          <w:p w:rsidR="00DE3D05" w:rsidRPr="00961879" w:rsidRDefault="00A03CA4" w:rsidP="00A03CA4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3% glucose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DE3D05" w:rsidRPr="00961879" w:rsidRDefault="00A03CA4" w:rsidP="00A03CA4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1% glucose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DE3D05" w:rsidRPr="00961879" w:rsidTr="00A03CA4">
        <w:trPr>
          <w:jc w:val="center"/>
        </w:trPr>
        <w:tc>
          <w:tcPr>
            <w:tcW w:w="0" w:type="auto"/>
            <w:tcBorders>
              <w:left w:val="single" w:sz="24" w:space="0" w:color="auto"/>
            </w:tcBorders>
          </w:tcPr>
          <w:p w:rsidR="00DE3D05" w:rsidRPr="00961879" w:rsidRDefault="00A03CA4" w:rsidP="00A03CA4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2% protein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DE3D05" w:rsidRPr="00961879" w:rsidRDefault="00A03CA4" w:rsidP="00A03CA4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1% protein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DE3D05" w:rsidRPr="00961879" w:rsidTr="00A03CA4">
        <w:trPr>
          <w:jc w:val="center"/>
        </w:trPr>
        <w:tc>
          <w:tcPr>
            <w:tcW w:w="0" w:type="auto"/>
            <w:tcBorders>
              <w:left w:val="single" w:sz="24" w:space="0" w:color="auto"/>
            </w:tcBorders>
          </w:tcPr>
          <w:p w:rsidR="00DE3D05" w:rsidRPr="00961879" w:rsidRDefault="00A03CA4" w:rsidP="00A03CA4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9% salt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DE3D05" w:rsidRPr="00961879" w:rsidRDefault="00A03CA4" w:rsidP="00A03CA4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9% salt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DE3D05" w:rsidRPr="00961879" w:rsidTr="00A03CA4">
        <w:trPr>
          <w:jc w:val="center"/>
        </w:trPr>
        <w:tc>
          <w:tcPr>
            <w:tcW w:w="0" w:type="auto"/>
            <w:tcBorders>
              <w:left w:val="single" w:sz="24" w:space="0" w:color="auto"/>
            </w:tcBorders>
          </w:tcPr>
          <w:p w:rsidR="00DE3D05" w:rsidRPr="00961879" w:rsidRDefault="00A03CA4" w:rsidP="00A03CA4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13% water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DE3D05" w:rsidRPr="00961879" w:rsidRDefault="00A03CA4" w:rsidP="00A03CA4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25% water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DE3D05" w:rsidRPr="00961879" w:rsidTr="00A03CA4">
        <w:trPr>
          <w:jc w:val="center"/>
        </w:trPr>
        <w:tc>
          <w:tcPr>
            <w:tcW w:w="0" w:type="auto"/>
            <w:tcBorders>
              <w:left w:val="single" w:sz="24" w:space="0" w:color="auto"/>
            </w:tcBorders>
          </w:tcPr>
          <w:p w:rsidR="00DE3D05" w:rsidRPr="00961879" w:rsidRDefault="00A03CA4" w:rsidP="00A03CA4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59% water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DE3D05" w:rsidRPr="00961879" w:rsidRDefault="00A03CA4" w:rsidP="00A03CA4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45% water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DE3D05" w:rsidRPr="00961879" w:rsidTr="00A03CA4">
        <w:trPr>
          <w:jc w:val="center"/>
        </w:trPr>
        <w:tc>
          <w:tcPr>
            <w:tcW w:w="0" w:type="auto"/>
            <w:tcBorders>
              <w:left w:val="single" w:sz="24" w:space="0" w:color="auto"/>
            </w:tcBorders>
          </w:tcPr>
          <w:p w:rsidR="00DE3D05" w:rsidRPr="00961879" w:rsidRDefault="00A03CA4" w:rsidP="00A03CA4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90% water</w:t>
            </w:r>
          </w:p>
        </w:tc>
        <w:tc>
          <w:tcPr>
            <w:tcW w:w="0" w:type="auto"/>
            <w:tcBorders>
              <w:right w:val="single" w:sz="24" w:space="0" w:color="auto"/>
            </w:tcBorders>
          </w:tcPr>
          <w:p w:rsidR="00DE3D05" w:rsidRPr="00961879" w:rsidRDefault="00A03CA4" w:rsidP="00A03CA4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92% water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DE3D05" w:rsidRPr="00961879" w:rsidTr="00A03CA4">
        <w:trPr>
          <w:jc w:val="center"/>
        </w:trPr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DE3D05" w:rsidRPr="00961879" w:rsidRDefault="00A03CA4" w:rsidP="00A03CA4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74% glucose</w:t>
            </w:r>
          </w:p>
        </w:tc>
        <w:tc>
          <w:tcPr>
            <w:tcW w:w="0" w:type="auto"/>
            <w:tcBorders>
              <w:bottom w:val="single" w:sz="24" w:space="0" w:color="auto"/>
              <w:right w:val="single" w:sz="24" w:space="0" w:color="auto"/>
            </w:tcBorders>
          </w:tcPr>
          <w:p w:rsidR="00DE3D05" w:rsidRPr="00961879" w:rsidRDefault="00A03CA4" w:rsidP="00A03CA4">
            <w:pPr>
              <w:widowControl/>
              <w:rPr>
                <w:rFonts w:asciiTheme="majorHAnsi" w:hAnsiTheme="majorHAnsi" w:cs="Times New Roman"/>
                <w:sz w:val="22"/>
                <w:szCs w:val="22"/>
              </w:rPr>
            </w:pPr>
            <w:r w:rsidRPr="00961879">
              <w:rPr>
                <w:rFonts w:asciiTheme="majorHAnsi" w:hAnsiTheme="majorHAnsi" w:cs="Times New Roman"/>
                <w:sz w:val="22"/>
                <w:szCs w:val="22"/>
              </w:rPr>
              <w:t>87% glucose</w:t>
            </w: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3D05" w:rsidRPr="00961879" w:rsidRDefault="00DE3D05" w:rsidP="00A03CA4">
            <w:pPr>
              <w:widowControl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:rsidR="00D14DA0" w:rsidRPr="00961879" w:rsidRDefault="00D14DA0">
      <w:pPr>
        <w:widowControl/>
        <w:rPr>
          <w:rFonts w:asciiTheme="majorHAnsi" w:hAnsiTheme="majorHAnsi" w:cs="Times New Roman"/>
          <w:i/>
          <w:iCs/>
          <w:sz w:val="22"/>
          <w:szCs w:val="22"/>
        </w:rPr>
      </w:pPr>
    </w:p>
    <w:p w:rsidR="00D14DA0" w:rsidRPr="00961879" w:rsidRDefault="00D14DA0">
      <w:pPr>
        <w:widowControl/>
        <w:rPr>
          <w:rFonts w:asciiTheme="majorHAnsi" w:hAnsiTheme="majorHAnsi" w:cs="Times New Roman"/>
          <w:i/>
          <w:iCs/>
          <w:sz w:val="22"/>
          <w:szCs w:val="22"/>
        </w:rPr>
      </w:pPr>
    </w:p>
    <w:p w:rsidR="00C06417" w:rsidRPr="00961879" w:rsidRDefault="00C06417">
      <w:pPr>
        <w:widowControl/>
        <w:rPr>
          <w:rFonts w:asciiTheme="majorHAnsi" w:hAnsiTheme="majorHAnsi" w:cs="Times New Roman"/>
          <w:i/>
          <w:iCs/>
          <w:sz w:val="22"/>
          <w:szCs w:val="22"/>
        </w:rPr>
      </w:pPr>
      <w:r w:rsidRPr="00961879">
        <w:rPr>
          <w:rFonts w:asciiTheme="majorHAnsi" w:hAnsiTheme="majorHAnsi" w:cs="Times New Roman"/>
          <w:b/>
          <w:bCs/>
          <w:sz w:val="22"/>
          <w:szCs w:val="22"/>
        </w:rPr>
        <w:t>V.</w:t>
      </w:r>
      <w:r w:rsidRPr="00961879">
        <w:rPr>
          <w:rFonts w:asciiTheme="majorHAnsi" w:hAnsiTheme="majorHAnsi" w:cs="Times New Roman"/>
          <w:sz w:val="22"/>
          <w:szCs w:val="22"/>
        </w:rPr>
        <w:t xml:space="preserve">  </w:t>
      </w:r>
      <w:r w:rsidRPr="00961879">
        <w:rPr>
          <w:rFonts w:asciiTheme="majorHAnsi" w:hAnsiTheme="majorHAnsi" w:cs="Times New Roman"/>
          <w:i/>
          <w:iCs/>
          <w:sz w:val="22"/>
          <w:szCs w:val="22"/>
        </w:rPr>
        <w:t xml:space="preserve">Observe the diagram below and answer the questions.  </w:t>
      </w:r>
    </w:p>
    <w:p w:rsidR="00C06417" w:rsidRPr="00961879" w:rsidRDefault="00C06417">
      <w:pPr>
        <w:widowControl/>
        <w:rPr>
          <w:rFonts w:asciiTheme="majorHAnsi" w:hAnsiTheme="majorHAnsi" w:cs="Times New Roman"/>
          <w:sz w:val="22"/>
          <w:szCs w:val="22"/>
        </w:rPr>
      </w:pPr>
      <w:r w:rsidRPr="00961879">
        <w:rPr>
          <w:rFonts w:asciiTheme="majorHAnsi" w:hAnsiTheme="majorHAnsi" w:cs="Times New Roman"/>
          <w:sz w:val="22"/>
          <w:szCs w:val="22"/>
        </w:rPr>
        <w:tab/>
      </w:r>
      <w:r w:rsidRPr="00961879">
        <w:rPr>
          <w:rFonts w:asciiTheme="majorHAnsi" w:hAnsiTheme="majorHAnsi" w:cs="Times New Roman"/>
          <w:sz w:val="22"/>
          <w:szCs w:val="22"/>
        </w:rPr>
        <w:tab/>
      </w:r>
      <w:r w:rsidR="00597409">
        <w:rPr>
          <w:rFonts w:asciiTheme="majorHAnsi" w:hAnsiTheme="majorHAnsi" w:cs="Times New Roman"/>
          <w:noProof/>
          <w:sz w:val="22"/>
          <w:szCs w:val="22"/>
        </w:rPr>
        <w:drawing>
          <wp:inline distT="0" distB="0" distL="0" distR="0">
            <wp:extent cx="962025" cy="7715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2702" b="-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17" w:rsidRPr="00961879" w:rsidRDefault="00C06417">
      <w:pPr>
        <w:widowControl/>
        <w:rPr>
          <w:rFonts w:asciiTheme="majorHAnsi" w:hAnsiTheme="majorHAnsi" w:cs="Times New Roman"/>
          <w:sz w:val="22"/>
          <w:szCs w:val="22"/>
        </w:rPr>
      </w:pPr>
      <w:r w:rsidRPr="00961879">
        <w:rPr>
          <w:rFonts w:asciiTheme="majorHAnsi" w:hAnsiTheme="majorHAnsi" w:cs="Times New Roman"/>
          <w:sz w:val="22"/>
          <w:szCs w:val="22"/>
        </w:rPr>
        <w:t>1.  Can you tell if the cell is in a hypertonic, hypotonic, or isotonic solution?  EXPLAIN!</w:t>
      </w:r>
    </w:p>
    <w:p w:rsidR="00C06417" w:rsidRPr="00961879" w:rsidRDefault="00C06417">
      <w:pPr>
        <w:widowControl/>
        <w:ind w:left="300" w:hanging="300"/>
        <w:rPr>
          <w:rFonts w:asciiTheme="majorHAnsi" w:hAnsiTheme="majorHAnsi" w:cs="Times New Roman"/>
          <w:sz w:val="22"/>
          <w:szCs w:val="22"/>
        </w:rPr>
      </w:pPr>
      <w:r w:rsidRPr="00961879">
        <w:rPr>
          <w:rFonts w:asciiTheme="majorHAnsi" w:hAnsiTheme="majorHAnsi" w:cs="Times New Roman"/>
          <w:sz w:val="22"/>
          <w:szCs w:val="22"/>
        </w:rPr>
        <w:tab/>
      </w:r>
      <w:r w:rsidR="001D6C9F" w:rsidRPr="00961879">
        <w:rPr>
          <w:rFonts w:asciiTheme="majorHAnsi" w:hAnsiTheme="majorHAnsi" w:cs="Times New Roman"/>
          <w:sz w:val="22"/>
          <w:szCs w:val="22"/>
        </w:rPr>
        <w:t>**</w:t>
      </w:r>
    </w:p>
    <w:p w:rsidR="00C06417" w:rsidRPr="00961879" w:rsidRDefault="00C06417">
      <w:pPr>
        <w:widowControl/>
        <w:rPr>
          <w:rFonts w:asciiTheme="majorHAnsi" w:hAnsiTheme="majorHAnsi" w:cs="Times New Roman"/>
          <w:sz w:val="22"/>
          <w:szCs w:val="22"/>
        </w:rPr>
      </w:pPr>
      <w:r w:rsidRPr="00961879">
        <w:rPr>
          <w:rFonts w:asciiTheme="majorHAnsi" w:hAnsiTheme="majorHAnsi" w:cs="Times New Roman"/>
          <w:sz w:val="22"/>
          <w:szCs w:val="22"/>
        </w:rPr>
        <w:t xml:space="preserve">2.  What will happen to the cell if it is placed in a 50% salt solution? </w:t>
      </w:r>
    </w:p>
    <w:p w:rsidR="00C06417" w:rsidRPr="00961879" w:rsidRDefault="00C06417">
      <w:pPr>
        <w:widowControl/>
        <w:ind w:left="300" w:hanging="300"/>
        <w:rPr>
          <w:rFonts w:asciiTheme="majorHAnsi" w:hAnsiTheme="majorHAnsi" w:cs="Times New Roman"/>
          <w:sz w:val="22"/>
          <w:szCs w:val="22"/>
        </w:rPr>
      </w:pPr>
      <w:r w:rsidRPr="00961879">
        <w:rPr>
          <w:rFonts w:asciiTheme="majorHAnsi" w:hAnsiTheme="majorHAnsi" w:cs="Times New Roman"/>
          <w:sz w:val="22"/>
          <w:szCs w:val="22"/>
        </w:rPr>
        <w:tab/>
      </w:r>
      <w:r w:rsidR="001D6C9F" w:rsidRPr="00961879">
        <w:rPr>
          <w:rFonts w:asciiTheme="majorHAnsi" w:hAnsiTheme="majorHAnsi" w:cs="Times New Roman"/>
          <w:sz w:val="22"/>
          <w:szCs w:val="22"/>
        </w:rPr>
        <w:t>**</w:t>
      </w:r>
    </w:p>
    <w:p w:rsidR="00C06417" w:rsidRPr="00961879" w:rsidRDefault="00C06417">
      <w:pPr>
        <w:widowControl/>
        <w:rPr>
          <w:rFonts w:asciiTheme="majorHAnsi" w:hAnsiTheme="majorHAnsi" w:cs="Times New Roman"/>
          <w:sz w:val="22"/>
          <w:szCs w:val="22"/>
        </w:rPr>
      </w:pPr>
      <w:r w:rsidRPr="00961879">
        <w:rPr>
          <w:rFonts w:asciiTheme="majorHAnsi" w:hAnsiTheme="majorHAnsi" w:cs="Times New Roman"/>
          <w:sz w:val="22"/>
          <w:szCs w:val="22"/>
        </w:rPr>
        <w:t>3.  What will happen if the cell is placed in pure water?</w:t>
      </w:r>
    </w:p>
    <w:p w:rsidR="00C06417" w:rsidRPr="00961879" w:rsidRDefault="00C06417">
      <w:pPr>
        <w:widowControl/>
        <w:ind w:left="300" w:hanging="300"/>
        <w:rPr>
          <w:rFonts w:asciiTheme="majorHAnsi" w:hAnsiTheme="majorHAnsi" w:cs="Times New Roman"/>
          <w:sz w:val="22"/>
          <w:szCs w:val="22"/>
        </w:rPr>
      </w:pPr>
      <w:r w:rsidRPr="00961879">
        <w:rPr>
          <w:rFonts w:asciiTheme="majorHAnsi" w:hAnsiTheme="majorHAnsi" w:cs="Times New Roman"/>
          <w:sz w:val="22"/>
          <w:szCs w:val="22"/>
        </w:rPr>
        <w:tab/>
      </w:r>
      <w:r w:rsidR="001D6C9F" w:rsidRPr="00961879">
        <w:rPr>
          <w:rFonts w:asciiTheme="majorHAnsi" w:hAnsiTheme="majorHAnsi" w:cs="Times New Roman"/>
          <w:sz w:val="22"/>
          <w:szCs w:val="22"/>
        </w:rPr>
        <w:t>**</w:t>
      </w:r>
    </w:p>
    <w:sectPr w:rsidR="00C06417" w:rsidRPr="00961879" w:rsidSect="00961879">
      <w:pgSz w:w="12240" w:h="15840"/>
      <w:pgMar w:top="1080" w:right="1080" w:bottom="1080" w:left="1080" w:header="720" w:footer="720" w:gutter="0"/>
      <w:pgNumType w:start="1"/>
      <w:cols w:space="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1D6C9F"/>
    <w:rsid w:val="000340B0"/>
    <w:rsid w:val="001D6C9F"/>
    <w:rsid w:val="00597409"/>
    <w:rsid w:val="005C0451"/>
    <w:rsid w:val="007457B2"/>
    <w:rsid w:val="00961879"/>
    <w:rsid w:val="00984D83"/>
    <w:rsid w:val="00A03CA4"/>
    <w:rsid w:val="00A153AA"/>
    <w:rsid w:val="00B5062D"/>
    <w:rsid w:val="00C06417"/>
    <w:rsid w:val="00D14DA0"/>
    <w:rsid w:val="00DE3D05"/>
    <w:rsid w:val="00F23119"/>
    <w:rsid w:val="00F30088"/>
    <w:rsid w:val="00F7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D6C9F"/>
    <w:pPr>
      <w:widowControl w:val="0"/>
      <w:autoSpaceDE w:val="0"/>
      <w:autoSpaceDN w:val="0"/>
      <w:adjustRightIn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Osmosis and Diffusion Practice</vt:lpstr>
    </vt:vector>
  </TitlesOfParts>
  <Company>HCPS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Osmosis and Diffusion Practice</dc:title>
  <dc:creator>Administrator</dc:creator>
  <cp:lastModifiedBy>.</cp:lastModifiedBy>
  <cp:revision>2</cp:revision>
  <cp:lastPrinted>2011-11-07T13:35:00Z</cp:lastPrinted>
  <dcterms:created xsi:type="dcterms:W3CDTF">2011-11-07T14:01:00Z</dcterms:created>
  <dcterms:modified xsi:type="dcterms:W3CDTF">2011-11-07T14:01:00Z</dcterms:modified>
</cp:coreProperties>
</file>